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505E0" w14:textId="3E5C92CC" w:rsidR="00766231" w:rsidRPr="00505D9F" w:rsidRDefault="00F20CEA" w:rsidP="00A05BAA">
      <w:pPr>
        <w:spacing w:after="0" w:line="240" w:lineRule="auto"/>
        <w:rPr>
          <w:b/>
          <w:sz w:val="28"/>
          <w:szCs w:val="28"/>
        </w:rPr>
      </w:pPr>
      <w:bookmarkStart w:id="0" w:name="_GoBack"/>
      <w:bookmarkEnd w:id="0"/>
      <w:r w:rsidRPr="00505D9F">
        <w:rPr>
          <w:b/>
          <w:sz w:val="28"/>
          <w:szCs w:val="28"/>
        </w:rPr>
        <w:t xml:space="preserve">Outdoor School Updates </w:t>
      </w:r>
      <w:r w:rsidR="00DD4CEC">
        <w:rPr>
          <w:b/>
          <w:sz w:val="28"/>
          <w:szCs w:val="28"/>
        </w:rPr>
        <w:t>and</w:t>
      </w:r>
      <w:r w:rsidRPr="00505D9F">
        <w:rPr>
          <w:b/>
          <w:sz w:val="28"/>
          <w:szCs w:val="28"/>
        </w:rPr>
        <w:t xml:space="preserve"> Information</w:t>
      </w:r>
      <w:r w:rsidR="00273C87" w:rsidRPr="00505D9F">
        <w:rPr>
          <w:b/>
          <w:sz w:val="28"/>
          <w:szCs w:val="28"/>
        </w:rPr>
        <w:t xml:space="preserve"> #</w:t>
      </w:r>
      <w:r w:rsidR="007661C4">
        <w:rPr>
          <w:b/>
          <w:sz w:val="28"/>
          <w:szCs w:val="28"/>
        </w:rPr>
        <w:t>3</w:t>
      </w:r>
    </w:p>
    <w:p w14:paraId="60BF485A" w14:textId="49EFA7E8" w:rsidR="00A05BAA" w:rsidRPr="00BB30DB" w:rsidRDefault="007661C4" w:rsidP="00A05BAA">
      <w:pPr>
        <w:spacing w:line="240" w:lineRule="auto"/>
        <w:rPr>
          <w:b/>
          <w:sz w:val="32"/>
          <w:szCs w:val="32"/>
          <w:u w:val="double"/>
        </w:rPr>
      </w:pPr>
      <w:r>
        <w:rPr>
          <w:b/>
          <w:sz w:val="28"/>
          <w:szCs w:val="28"/>
          <w:u w:val="double"/>
        </w:rPr>
        <w:t xml:space="preserve">April 10, </w:t>
      </w:r>
      <w:r w:rsidR="00A05BAA" w:rsidRPr="00505D9F">
        <w:rPr>
          <w:b/>
          <w:sz w:val="28"/>
          <w:szCs w:val="28"/>
          <w:u w:val="double"/>
        </w:rPr>
        <w:t>2017</w:t>
      </w:r>
      <w:r w:rsidR="000672DF" w:rsidRPr="00505D9F">
        <w:rPr>
          <w:rStyle w:val="FootnoteReference"/>
          <w:b/>
          <w:sz w:val="28"/>
          <w:szCs w:val="28"/>
          <w:u w:val="double"/>
        </w:rPr>
        <w:footnoteReference w:id="1"/>
      </w:r>
      <w:r w:rsidR="00A05BAA">
        <w:rPr>
          <w:b/>
          <w:sz w:val="32"/>
          <w:szCs w:val="32"/>
          <w:u w:val="double"/>
        </w:rPr>
        <w:tab/>
      </w:r>
      <w:r w:rsidR="00A05BAA">
        <w:rPr>
          <w:b/>
          <w:sz w:val="32"/>
          <w:szCs w:val="32"/>
          <w:u w:val="double"/>
        </w:rPr>
        <w:tab/>
      </w:r>
      <w:r w:rsidR="00A05BAA">
        <w:rPr>
          <w:b/>
          <w:sz w:val="32"/>
          <w:szCs w:val="32"/>
          <w:u w:val="double"/>
        </w:rPr>
        <w:tab/>
      </w:r>
      <w:r w:rsidR="00A05BAA">
        <w:rPr>
          <w:b/>
          <w:sz w:val="32"/>
          <w:szCs w:val="32"/>
          <w:u w:val="double"/>
        </w:rPr>
        <w:tab/>
      </w:r>
      <w:r w:rsidR="00A05BAA">
        <w:rPr>
          <w:b/>
          <w:sz w:val="32"/>
          <w:szCs w:val="32"/>
          <w:u w:val="double"/>
        </w:rPr>
        <w:tab/>
      </w:r>
      <w:r w:rsidR="00A05BAA">
        <w:rPr>
          <w:b/>
          <w:sz w:val="32"/>
          <w:szCs w:val="32"/>
          <w:u w:val="double"/>
        </w:rPr>
        <w:tab/>
      </w:r>
      <w:r w:rsidR="00A05BAA">
        <w:rPr>
          <w:b/>
          <w:sz w:val="32"/>
          <w:szCs w:val="32"/>
          <w:u w:val="double"/>
        </w:rPr>
        <w:tab/>
      </w:r>
      <w:r w:rsidR="00A05BAA">
        <w:rPr>
          <w:b/>
          <w:sz w:val="32"/>
          <w:szCs w:val="32"/>
          <w:u w:val="double"/>
        </w:rPr>
        <w:tab/>
      </w:r>
      <w:r w:rsidR="00A05BAA">
        <w:rPr>
          <w:b/>
          <w:sz w:val="32"/>
          <w:szCs w:val="32"/>
          <w:u w:val="double"/>
        </w:rPr>
        <w:tab/>
      </w:r>
      <w:r w:rsidR="00BB30DB">
        <w:rPr>
          <w:b/>
          <w:sz w:val="32"/>
          <w:szCs w:val="32"/>
          <w:u w:val="double"/>
        </w:rPr>
        <w:tab/>
      </w:r>
      <w:r w:rsidR="00BB30DB">
        <w:rPr>
          <w:b/>
          <w:sz w:val="32"/>
          <w:szCs w:val="32"/>
          <w:u w:val="double"/>
        </w:rPr>
        <w:tab/>
      </w:r>
    </w:p>
    <w:p w14:paraId="1D3A3B1E" w14:textId="353062C1" w:rsidR="007661C4" w:rsidRPr="00C14D9E" w:rsidRDefault="007661C4" w:rsidP="007661C4">
      <w:pPr>
        <w:tabs>
          <w:tab w:val="left" w:pos="4320"/>
        </w:tabs>
        <w:rPr>
          <w:rFonts w:ascii="Calibri" w:eastAsia="Times New Roman" w:hAnsi="Calibri"/>
          <w:sz w:val="24"/>
          <w:szCs w:val="24"/>
        </w:rPr>
      </w:pPr>
      <w:r w:rsidRPr="00C14D9E">
        <w:rPr>
          <w:rFonts w:ascii="Calibri" w:eastAsia="Times New Roman" w:hAnsi="Calibri"/>
          <w:sz w:val="24"/>
          <w:szCs w:val="24"/>
        </w:rPr>
        <w:t>On November 8, 2016</w:t>
      </w:r>
      <w:r w:rsidR="001E4115">
        <w:rPr>
          <w:rFonts w:ascii="Calibri" w:eastAsia="Times New Roman" w:hAnsi="Calibri"/>
          <w:sz w:val="24"/>
          <w:szCs w:val="24"/>
        </w:rPr>
        <w:t>,</w:t>
      </w:r>
      <w:r w:rsidRPr="00C14D9E">
        <w:rPr>
          <w:rFonts w:ascii="Calibri" w:eastAsia="Times New Roman" w:hAnsi="Calibri"/>
          <w:sz w:val="24"/>
          <w:szCs w:val="24"/>
        </w:rPr>
        <w:t xml:space="preserve"> Oregon voters approved Ballot Measure 99, which designated funding for outdoor school programming for every 5</w:t>
      </w:r>
      <w:r w:rsidRPr="00C14D9E">
        <w:rPr>
          <w:rFonts w:ascii="Calibri" w:eastAsia="Times New Roman" w:hAnsi="Calibri"/>
          <w:sz w:val="24"/>
          <w:szCs w:val="24"/>
          <w:vertAlign w:val="superscript"/>
        </w:rPr>
        <w:t>th</w:t>
      </w:r>
      <w:r w:rsidRPr="00C14D9E">
        <w:rPr>
          <w:rFonts w:ascii="Calibri" w:eastAsia="Times New Roman" w:hAnsi="Calibri"/>
          <w:sz w:val="24"/>
          <w:szCs w:val="24"/>
        </w:rPr>
        <w:t xml:space="preserve"> or 6</w:t>
      </w:r>
      <w:r w:rsidRPr="00C14D9E">
        <w:rPr>
          <w:rFonts w:ascii="Calibri" w:eastAsia="Times New Roman" w:hAnsi="Calibri"/>
          <w:sz w:val="24"/>
          <w:szCs w:val="24"/>
          <w:vertAlign w:val="superscript"/>
        </w:rPr>
        <w:t>th</w:t>
      </w:r>
      <w:r w:rsidRPr="00C14D9E">
        <w:rPr>
          <w:rFonts w:ascii="Calibri" w:eastAsia="Times New Roman" w:hAnsi="Calibri"/>
          <w:sz w:val="24"/>
          <w:szCs w:val="24"/>
        </w:rPr>
        <w:t xml:space="preserve"> grade student in Oregon. This measure followed the adoption of Senate Bill 439 by the 2015 Oregon Legislature which directed Oregon State University Extension Service to assist school districts and educational service districts to provide an Outdoor School </w:t>
      </w:r>
      <w:r w:rsidR="00546122">
        <w:rPr>
          <w:rFonts w:ascii="Calibri" w:eastAsia="Times New Roman" w:hAnsi="Calibri"/>
          <w:sz w:val="24"/>
          <w:szCs w:val="24"/>
        </w:rPr>
        <w:t>p</w:t>
      </w:r>
      <w:r w:rsidRPr="00C14D9E">
        <w:rPr>
          <w:rFonts w:ascii="Calibri" w:eastAsia="Times New Roman" w:hAnsi="Calibri"/>
          <w:sz w:val="24"/>
          <w:szCs w:val="24"/>
        </w:rPr>
        <w:t>rogram.</w:t>
      </w:r>
    </w:p>
    <w:p w14:paraId="45F7B119" w14:textId="7F2E55FA" w:rsidR="009D052E" w:rsidRDefault="001E4115" w:rsidP="007661C4">
      <w:pPr>
        <w:tabs>
          <w:tab w:val="left" w:pos="4320"/>
        </w:tabs>
        <w:rPr>
          <w:rFonts w:ascii="Calibri" w:eastAsia="Times New Roman" w:hAnsi="Calibri"/>
          <w:sz w:val="24"/>
          <w:szCs w:val="24"/>
        </w:rPr>
      </w:pPr>
      <w:r>
        <w:rPr>
          <w:rFonts w:ascii="Calibri" w:eastAsia="Times New Roman" w:hAnsi="Calibri"/>
          <w:sz w:val="24"/>
          <w:szCs w:val="24"/>
        </w:rPr>
        <w:t>F</w:t>
      </w:r>
      <w:r w:rsidR="007661C4" w:rsidRPr="00C14D9E">
        <w:rPr>
          <w:rFonts w:ascii="Calibri" w:eastAsia="Times New Roman" w:hAnsi="Calibri"/>
          <w:sz w:val="24"/>
          <w:szCs w:val="24"/>
        </w:rPr>
        <w:t xml:space="preserve">ollowing passage of Measure 99, OSU Extension Service </w:t>
      </w:r>
      <w:r>
        <w:rPr>
          <w:rFonts w:ascii="Calibri" w:eastAsia="Times New Roman" w:hAnsi="Calibri"/>
          <w:sz w:val="24"/>
          <w:szCs w:val="24"/>
        </w:rPr>
        <w:t>began preparing to administer and implement</w:t>
      </w:r>
      <w:r w:rsidR="007661C4" w:rsidRPr="00C14D9E">
        <w:rPr>
          <w:rFonts w:ascii="Calibri" w:eastAsia="Times New Roman" w:hAnsi="Calibri"/>
          <w:sz w:val="24"/>
          <w:szCs w:val="24"/>
        </w:rPr>
        <w:t xml:space="preserve"> the statewide Outdoor School </w:t>
      </w:r>
      <w:r>
        <w:rPr>
          <w:rFonts w:ascii="Calibri" w:eastAsia="Times New Roman" w:hAnsi="Calibri"/>
          <w:sz w:val="24"/>
          <w:szCs w:val="24"/>
        </w:rPr>
        <w:t>p</w:t>
      </w:r>
      <w:r w:rsidR="007661C4" w:rsidRPr="00C14D9E">
        <w:rPr>
          <w:rFonts w:ascii="Calibri" w:eastAsia="Times New Roman" w:hAnsi="Calibri"/>
          <w:sz w:val="24"/>
          <w:szCs w:val="24"/>
        </w:rPr>
        <w:t>rogram</w:t>
      </w:r>
      <w:r>
        <w:rPr>
          <w:rFonts w:ascii="Calibri" w:eastAsia="Times New Roman" w:hAnsi="Calibri"/>
          <w:sz w:val="24"/>
          <w:szCs w:val="24"/>
        </w:rPr>
        <w:t>—in anticipation of the Oregon Legislature</w:t>
      </w:r>
      <w:r w:rsidR="000E0120">
        <w:rPr>
          <w:rFonts w:ascii="Calibri" w:eastAsia="Times New Roman" w:hAnsi="Calibri"/>
          <w:sz w:val="24"/>
          <w:szCs w:val="24"/>
        </w:rPr>
        <w:t xml:space="preserve">’s consideration of </w:t>
      </w:r>
      <w:r>
        <w:rPr>
          <w:rFonts w:ascii="Calibri" w:eastAsia="Times New Roman" w:hAnsi="Calibri"/>
          <w:sz w:val="24"/>
          <w:szCs w:val="24"/>
        </w:rPr>
        <w:t xml:space="preserve">approving funding for </w:t>
      </w:r>
      <w:r w:rsidR="00DD4CEC">
        <w:rPr>
          <w:rFonts w:ascii="Calibri" w:eastAsia="Times New Roman" w:hAnsi="Calibri"/>
          <w:sz w:val="24"/>
          <w:szCs w:val="24"/>
        </w:rPr>
        <w:t>the program</w:t>
      </w:r>
      <w:r>
        <w:rPr>
          <w:rFonts w:ascii="Calibri" w:eastAsia="Times New Roman" w:hAnsi="Calibri"/>
          <w:sz w:val="24"/>
          <w:szCs w:val="24"/>
        </w:rPr>
        <w:t xml:space="preserve"> to begin July 2017</w:t>
      </w:r>
      <w:r w:rsidR="007661C4" w:rsidRPr="00C14D9E">
        <w:rPr>
          <w:rFonts w:ascii="Calibri" w:eastAsia="Times New Roman" w:hAnsi="Calibri"/>
          <w:sz w:val="24"/>
          <w:szCs w:val="24"/>
        </w:rPr>
        <w:t xml:space="preserve">. External funding </w:t>
      </w:r>
      <w:r w:rsidR="000E0120">
        <w:rPr>
          <w:rFonts w:ascii="Calibri" w:eastAsia="Times New Roman" w:hAnsi="Calibri"/>
          <w:sz w:val="24"/>
          <w:szCs w:val="24"/>
        </w:rPr>
        <w:t xml:space="preserve">provided to the OSU Extension Service by private stakeholders, who support outdoor school programing, </w:t>
      </w:r>
      <w:r w:rsidR="007661C4" w:rsidRPr="00C14D9E">
        <w:rPr>
          <w:rFonts w:ascii="Calibri" w:eastAsia="Times New Roman" w:hAnsi="Calibri"/>
          <w:sz w:val="24"/>
          <w:szCs w:val="24"/>
        </w:rPr>
        <w:t xml:space="preserve">enabled </w:t>
      </w:r>
      <w:r w:rsidR="000E0120">
        <w:rPr>
          <w:rFonts w:ascii="Calibri" w:eastAsia="Times New Roman" w:hAnsi="Calibri"/>
          <w:sz w:val="24"/>
          <w:szCs w:val="24"/>
        </w:rPr>
        <w:t xml:space="preserve">Oregon State to employ </w:t>
      </w:r>
      <w:r w:rsidR="007661C4" w:rsidRPr="00C14D9E">
        <w:rPr>
          <w:rFonts w:ascii="Calibri" w:eastAsia="Calibri" w:hAnsi="Calibri"/>
          <w:sz w:val="24"/>
          <w:szCs w:val="24"/>
        </w:rPr>
        <w:t>Susan Sahnow, leader of the Oregon Environmental Literacy Program</w:t>
      </w:r>
      <w:r w:rsidR="000E0120">
        <w:rPr>
          <w:rFonts w:ascii="Calibri" w:eastAsia="Calibri" w:hAnsi="Calibri"/>
          <w:sz w:val="24"/>
          <w:szCs w:val="24"/>
        </w:rPr>
        <w:t>. In this role, Susan is coordinating</w:t>
      </w:r>
      <w:r w:rsidR="007661C4" w:rsidRPr="00C14D9E">
        <w:rPr>
          <w:rFonts w:ascii="Calibri" w:eastAsia="Calibri" w:hAnsi="Calibri"/>
          <w:sz w:val="24"/>
          <w:szCs w:val="24"/>
        </w:rPr>
        <w:t xml:space="preserve"> early </w:t>
      </w:r>
      <w:r w:rsidR="000E0120">
        <w:rPr>
          <w:rFonts w:ascii="Calibri" w:eastAsia="Calibri" w:hAnsi="Calibri"/>
          <w:sz w:val="24"/>
          <w:szCs w:val="24"/>
        </w:rPr>
        <w:t xml:space="preserve">Outdoor School program </w:t>
      </w:r>
      <w:r w:rsidR="007661C4" w:rsidRPr="00C14D9E">
        <w:rPr>
          <w:rFonts w:ascii="Calibri" w:eastAsia="Calibri" w:hAnsi="Calibri"/>
          <w:sz w:val="24"/>
          <w:szCs w:val="24"/>
        </w:rPr>
        <w:t>efforts among stakeholders.</w:t>
      </w:r>
      <w:r w:rsidR="007661C4" w:rsidRPr="00C14D9E">
        <w:rPr>
          <w:rFonts w:ascii="Calibri" w:eastAsia="Times New Roman" w:hAnsi="Calibri"/>
          <w:sz w:val="24"/>
          <w:szCs w:val="24"/>
        </w:rPr>
        <w:t xml:space="preserve"> A website (</w:t>
      </w:r>
      <w:hyperlink r:id="rId8" w:history="1">
        <w:r w:rsidR="007661C4" w:rsidRPr="00C14D9E">
          <w:rPr>
            <w:rFonts w:ascii="Calibri" w:eastAsia="Times New Roman" w:hAnsi="Calibri"/>
            <w:color w:val="0563C1"/>
            <w:sz w:val="24"/>
            <w:szCs w:val="24"/>
            <w:u w:val="single"/>
          </w:rPr>
          <w:t>http://oelp.oregonstate.edu/outdoorschool</w:t>
        </w:r>
      </w:hyperlink>
      <w:r w:rsidR="007661C4" w:rsidRPr="00C14D9E">
        <w:rPr>
          <w:rFonts w:ascii="Calibri" w:eastAsia="Times New Roman" w:hAnsi="Calibri"/>
          <w:sz w:val="24"/>
          <w:szCs w:val="24"/>
        </w:rPr>
        <w:t>) was created to share information, solicit feedback</w:t>
      </w:r>
      <w:r>
        <w:rPr>
          <w:rFonts w:ascii="Calibri" w:eastAsia="Times New Roman" w:hAnsi="Calibri"/>
          <w:sz w:val="24"/>
          <w:szCs w:val="24"/>
        </w:rPr>
        <w:t>,</w:t>
      </w:r>
      <w:r w:rsidR="007661C4" w:rsidRPr="00C14D9E">
        <w:rPr>
          <w:rFonts w:ascii="Calibri" w:eastAsia="Times New Roman" w:hAnsi="Calibri"/>
          <w:sz w:val="24"/>
          <w:szCs w:val="24"/>
        </w:rPr>
        <w:t xml:space="preserve"> and provide resources. </w:t>
      </w:r>
    </w:p>
    <w:p w14:paraId="09D6E262" w14:textId="77777777" w:rsidR="00961F39" w:rsidRPr="00505D9F" w:rsidRDefault="00961F39">
      <w:pPr>
        <w:rPr>
          <w:b/>
          <w:sz w:val="28"/>
          <w:szCs w:val="28"/>
        </w:rPr>
      </w:pPr>
      <w:r w:rsidRPr="00505D9F">
        <w:rPr>
          <w:b/>
          <w:sz w:val="28"/>
          <w:szCs w:val="28"/>
        </w:rPr>
        <w:t>Highlights</w:t>
      </w:r>
    </w:p>
    <w:p w14:paraId="13B76ED8" w14:textId="3FD24BF1" w:rsidR="00961F39" w:rsidRPr="00505D9F" w:rsidRDefault="00817FEF" w:rsidP="00817FEF">
      <w:pPr>
        <w:rPr>
          <w:sz w:val="24"/>
          <w:szCs w:val="24"/>
        </w:rPr>
      </w:pPr>
      <w:r w:rsidRPr="00505D9F">
        <w:rPr>
          <w:sz w:val="24"/>
          <w:szCs w:val="24"/>
        </w:rPr>
        <w:t xml:space="preserve">Legislative </w:t>
      </w:r>
      <w:r w:rsidR="003D3E49">
        <w:rPr>
          <w:sz w:val="24"/>
          <w:szCs w:val="24"/>
        </w:rPr>
        <w:t>u</w:t>
      </w:r>
      <w:r w:rsidRPr="00505D9F">
        <w:rPr>
          <w:sz w:val="24"/>
          <w:szCs w:val="24"/>
        </w:rPr>
        <w:t>pdate</w:t>
      </w:r>
    </w:p>
    <w:p w14:paraId="7F241281" w14:textId="748B83F4" w:rsidR="00817FEF" w:rsidRPr="00505D9F" w:rsidRDefault="00817FEF" w:rsidP="00C05F24">
      <w:pPr>
        <w:pStyle w:val="ListParagraph"/>
        <w:numPr>
          <w:ilvl w:val="0"/>
          <w:numId w:val="2"/>
        </w:numPr>
        <w:ind w:left="540"/>
        <w:rPr>
          <w:sz w:val="24"/>
          <w:szCs w:val="24"/>
        </w:rPr>
      </w:pPr>
      <w:r w:rsidRPr="00505D9F">
        <w:rPr>
          <w:sz w:val="24"/>
          <w:szCs w:val="24"/>
        </w:rPr>
        <w:t>Measure 99 is statutory, not constitutional</w:t>
      </w:r>
      <w:r w:rsidR="008609C2" w:rsidRPr="00505D9F">
        <w:rPr>
          <w:sz w:val="24"/>
          <w:szCs w:val="24"/>
        </w:rPr>
        <w:t>,</w:t>
      </w:r>
      <w:r w:rsidRPr="00505D9F">
        <w:rPr>
          <w:sz w:val="24"/>
          <w:szCs w:val="24"/>
        </w:rPr>
        <w:t xml:space="preserve"> which means next steps and </w:t>
      </w:r>
      <w:r w:rsidR="000672DF" w:rsidRPr="00505D9F">
        <w:rPr>
          <w:sz w:val="24"/>
          <w:szCs w:val="24"/>
        </w:rPr>
        <w:t xml:space="preserve">funding </w:t>
      </w:r>
      <w:r w:rsidRPr="00505D9F">
        <w:rPr>
          <w:sz w:val="24"/>
          <w:szCs w:val="24"/>
        </w:rPr>
        <w:t>decision</w:t>
      </w:r>
      <w:r w:rsidR="000672DF" w:rsidRPr="00505D9F">
        <w:rPr>
          <w:sz w:val="24"/>
          <w:szCs w:val="24"/>
        </w:rPr>
        <w:t>s</w:t>
      </w:r>
      <w:r w:rsidRPr="00505D9F">
        <w:rPr>
          <w:sz w:val="24"/>
          <w:szCs w:val="24"/>
        </w:rPr>
        <w:t xml:space="preserve"> regarding this measure will be made by the </w:t>
      </w:r>
      <w:r w:rsidR="003D3E49">
        <w:rPr>
          <w:sz w:val="24"/>
          <w:szCs w:val="24"/>
        </w:rPr>
        <w:t>Oregon Legislature</w:t>
      </w:r>
      <w:r w:rsidRPr="00505D9F">
        <w:rPr>
          <w:sz w:val="24"/>
          <w:szCs w:val="24"/>
        </w:rPr>
        <w:t xml:space="preserve">. </w:t>
      </w:r>
      <w:r w:rsidR="007661C4">
        <w:rPr>
          <w:sz w:val="24"/>
          <w:szCs w:val="24"/>
        </w:rPr>
        <w:t xml:space="preserve">The final </w:t>
      </w:r>
      <w:r w:rsidR="00861BA3">
        <w:rPr>
          <w:sz w:val="24"/>
          <w:szCs w:val="24"/>
        </w:rPr>
        <w:t>determination of</w:t>
      </w:r>
      <w:r w:rsidR="007661C4">
        <w:rPr>
          <w:sz w:val="24"/>
          <w:szCs w:val="24"/>
        </w:rPr>
        <w:t xml:space="preserve"> funding for the Outdoor School Program</w:t>
      </w:r>
      <w:r w:rsidR="006E488C">
        <w:rPr>
          <w:sz w:val="24"/>
          <w:szCs w:val="24"/>
        </w:rPr>
        <w:t xml:space="preserve"> </w:t>
      </w:r>
      <w:r w:rsidR="007661C4">
        <w:rPr>
          <w:sz w:val="24"/>
          <w:szCs w:val="24"/>
        </w:rPr>
        <w:t xml:space="preserve">for the 2017-19 biennium </w:t>
      </w:r>
      <w:r w:rsidR="00CA27E4">
        <w:rPr>
          <w:sz w:val="24"/>
          <w:szCs w:val="24"/>
        </w:rPr>
        <w:t>is</w:t>
      </w:r>
      <w:r w:rsidR="00861BA3">
        <w:rPr>
          <w:sz w:val="24"/>
          <w:szCs w:val="24"/>
        </w:rPr>
        <w:t xml:space="preserve"> </w:t>
      </w:r>
      <w:r w:rsidR="006E488C">
        <w:rPr>
          <w:sz w:val="24"/>
          <w:szCs w:val="24"/>
        </w:rPr>
        <w:t xml:space="preserve">part of the </w:t>
      </w:r>
      <w:r w:rsidR="000E0120">
        <w:rPr>
          <w:sz w:val="24"/>
          <w:szCs w:val="24"/>
        </w:rPr>
        <w:t xml:space="preserve">legislative </w:t>
      </w:r>
      <w:r w:rsidR="003D3E49">
        <w:rPr>
          <w:sz w:val="24"/>
          <w:szCs w:val="24"/>
        </w:rPr>
        <w:t>budgeting</w:t>
      </w:r>
      <w:r w:rsidR="006E488C">
        <w:rPr>
          <w:sz w:val="24"/>
          <w:szCs w:val="24"/>
        </w:rPr>
        <w:t xml:space="preserve"> process</w:t>
      </w:r>
      <w:r w:rsidR="00861BA3">
        <w:rPr>
          <w:sz w:val="24"/>
          <w:szCs w:val="24"/>
        </w:rPr>
        <w:t xml:space="preserve">. </w:t>
      </w:r>
      <w:r w:rsidR="007661C4">
        <w:rPr>
          <w:sz w:val="24"/>
          <w:szCs w:val="24"/>
        </w:rPr>
        <w:t xml:space="preserve">   </w:t>
      </w:r>
    </w:p>
    <w:p w14:paraId="280E3230" w14:textId="2D14D1B9" w:rsidR="00C05F24" w:rsidRPr="00505D9F" w:rsidRDefault="00861BA3" w:rsidP="00C05F24">
      <w:pPr>
        <w:rPr>
          <w:sz w:val="24"/>
          <w:szCs w:val="24"/>
        </w:rPr>
      </w:pPr>
      <w:r>
        <w:rPr>
          <w:sz w:val="24"/>
          <w:szCs w:val="24"/>
        </w:rPr>
        <w:t>Progress to date</w:t>
      </w:r>
      <w:r w:rsidR="009D052E">
        <w:rPr>
          <w:sz w:val="24"/>
          <w:szCs w:val="24"/>
        </w:rPr>
        <w:t xml:space="preserve"> and anticipated next steps</w:t>
      </w:r>
      <w:r>
        <w:rPr>
          <w:sz w:val="24"/>
          <w:szCs w:val="24"/>
        </w:rPr>
        <w:t xml:space="preserve">: </w:t>
      </w:r>
      <w:r w:rsidR="008609C2" w:rsidRPr="00505D9F">
        <w:rPr>
          <w:sz w:val="24"/>
          <w:szCs w:val="24"/>
        </w:rPr>
        <w:t xml:space="preserve"> </w:t>
      </w:r>
    </w:p>
    <w:p w14:paraId="43A8320E" w14:textId="6CAA4150" w:rsidR="00407346" w:rsidRDefault="00407346" w:rsidP="008609C2">
      <w:pPr>
        <w:pStyle w:val="ListParagraph"/>
        <w:numPr>
          <w:ilvl w:val="0"/>
          <w:numId w:val="2"/>
        </w:numPr>
        <w:ind w:left="540" w:right="-360" w:hanging="270"/>
        <w:rPr>
          <w:sz w:val="24"/>
          <w:szCs w:val="24"/>
        </w:rPr>
      </w:pPr>
      <w:r w:rsidRPr="008B3B87">
        <w:rPr>
          <w:b/>
          <w:sz w:val="24"/>
          <w:szCs w:val="24"/>
        </w:rPr>
        <w:t>January</w:t>
      </w:r>
      <w:r w:rsidR="00063AC8">
        <w:rPr>
          <w:b/>
          <w:sz w:val="24"/>
          <w:szCs w:val="24"/>
        </w:rPr>
        <w:t>–</w:t>
      </w:r>
      <w:r w:rsidR="00861BA3" w:rsidRPr="008B3B87">
        <w:rPr>
          <w:b/>
          <w:sz w:val="24"/>
          <w:szCs w:val="24"/>
        </w:rPr>
        <w:t>February</w:t>
      </w:r>
      <w:r>
        <w:rPr>
          <w:sz w:val="24"/>
          <w:szCs w:val="24"/>
        </w:rPr>
        <w:t xml:space="preserve">: </w:t>
      </w:r>
      <w:r w:rsidR="00861BA3" w:rsidRPr="00861BA3">
        <w:rPr>
          <w:sz w:val="24"/>
          <w:szCs w:val="24"/>
        </w:rPr>
        <w:t>S</w:t>
      </w:r>
      <w:r w:rsidR="00861BA3" w:rsidRPr="00861BA3">
        <w:rPr>
          <w:rFonts w:ascii="Calibri" w:eastAsia="Times New Roman" w:hAnsi="Calibri"/>
          <w:sz w:val="24"/>
          <w:szCs w:val="24"/>
        </w:rPr>
        <w:t>takeholders provide</w:t>
      </w:r>
      <w:r w:rsidR="00063AC8">
        <w:rPr>
          <w:rFonts w:ascii="Calibri" w:eastAsia="Times New Roman" w:hAnsi="Calibri"/>
          <w:sz w:val="24"/>
          <w:szCs w:val="24"/>
        </w:rPr>
        <w:t>d</w:t>
      </w:r>
      <w:r w:rsidR="00861BA3" w:rsidRPr="00861BA3">
        <w:rPr>
          <w:rFonts w:ascii="Calibri" w:eastAsia="Times New Roman" w:hAnsi="Calibri"/>
          <w:sz w:val="24"/>
          <w:szCs w:val="24"/>
        </w:rPr>
        <w:t xml:space="preserve"> input regarding administration and implementation of the program. </w:t>
      </w:r>
      <w:r w:rsidR="00861BA3">
        <w:rPr>
          <w:sz w:val="24"/>
          <w:szCs w:val="24"/>
        </w:rPr>
        <w:t>Input</w:t>
      </w:r>
      <w:r w:rsidR="000E0120">
        <w:rPr>
          <w:sz w:val="24"/>
          <w:szCs w:val="24"/>
        </w:rPr>
        <w:t xml:space="preserve"> gathered </w:t>
      </w:r>
      <w:r w:rsidR="00861BA3">
        <w:rPr>
          <w:sz w:val="24"/>
          <w:szCs w:val="24"/>
        </w:rPr>
        <w:t xml:space="preserve">on draft </w:t>
      </w:r>
      <w:r>
        <w:rPr>
          <w:sz w:val="24"/>
          <w:szCs w:val="24"/>
        </w:rPr>
        <w:t>Advisory</w:t>
      </w:r>
      <w:r w:rsidR="00861BA3">
        <w:rPr>
          <w:sz w:val="24"/>
          <w:szCs w:val="24"/>
        </w:rPr>
        <w:t xml:space="preserve"> Committee</w:t>
      </w:r>
      <w:r>
        <w:rPr>
          <w:sz w:val="24"/>
          <w:szCs w:val="24"/>
        </w:rPr>
        <w:t xml:space="preserve"> and Work </w:t>
      </w:r>
      <w:r w:rsidR="00861BA3">
        <w:rPr>
          <w:sz w:val="24"/>
          <w:szCs w:val="24"/>
        </w:rPr>
        <w:t xml:space="preserve">Group position descriptions. </w:t>
      </w:r>
      <w:r>
        <w:rPr>
          <w:sz w:val="24"/>
          <w:szCs w:val="24"/>
        </w:rPr>
        <w:t xml:space="preserve"> </w:t>
      </w:r>
    </w:p>
    <w:p w14:paraId="41610352" w14:textId="3171084E" w:rsidR="00AB1143" w:rsidRDefault="00407346" w:rsidP="00861BA3">
      <w:pPr>
        <w:pStyle w:val="ListParagraph"/>
        <w:numPr>
          <w:ilvl w:val="0"/>
          <w:numId w:val="2"/>
        </w:numPr>
        <w:spacing w:before="240" w:after="240"/>
        <w:ind w:left="540" w:right="-360" w:hanging="270"/>
        <w:rPr>
          <w:sz w:val="24"/>
          <w:szCs w:val="24"/>
        </w:rPr>
      </w:pPr>
      <w:r w:rsidRPr="008B3B87">
        <w:rPr>
          <w:b/>
          <w:sz w:val="24"/>
          <w:szCs w:val="24"/>
        </w:rPr>
        <w:t xml:space="preserve">February </w:t>
      </w:r>
      <w:r w:rsidR="001B0378" w:rsidRPr="008B3B87">
        <w:rPr>
          <w:b/>
          <w:sz w:val="24"/>
          <w:szCs w:val="24"/>
        </w:rPr>
        <w:t>21</w:t>
      </w:r>
      <w:r w:rsidR="000E0120">
        <w:rPr>
          <w:b/>
          <w:sz w:val="24"/>
          <w:szCs w:val="24"/>
        </w:rPr>
        <w:t xml:space="preserve"> </w:t>
      </w:r>
      <w:r w:rsidR="00861BA3" w:rsidRPr="008B3B87">
        <w:rPr>
          <w:b/>
          <w:sz w:val="24"/>
          <w:szCs w:val="24"/>
        </w:rPr>
        <w:t>-</w:t>
      </w:r>
      <w:r w:rsidR="000E0120">
        <w:rPr>
          <w:b/>
          <w:sz w:val="24"/>
          <w:szCs w:val="24"/>
        </w:rPr>
        <w:t xml:space="preserve"> </w:t>
      </w:r>
      <w:r w:rsidR="00861BA3" w:rsidRPr="008B3B87">
        <w:rPr>
          <w:b/>
          <w:sz w:val="24"/>
          <w:szCs w:val="24"/>
        </w:rPr>
        <w:t>March 15</w:t>
      </w:r>
      <w:r w:rsidR="009A48C3">
        <w:rPr>
          <w:sz w:val="24"/>
          <w:szCs w:val="24"/>
        </w:rPr>
        <w:t>: Application p</w:t>
      </w:r>
      <w:r w:rsidR="00861BA3">
        <w:rPr>
          <w:sz w:val="24"/>
          <w:szCs w:val="24"/>
        </w:rPr>
        <w:t>eriod for Advisory Committee and Work</w:t>
      </w:r>
      <w:r w:rsidR="009A48C3">
        <w:rPr>
          <w:sz w:val="24"/>
          <w:szCs w:val="24"/>
        </w:rPr>
        <w:t xml:space="preserve"> Group</w:t>
      </w:r>
      <w:r w:rsidR="00861BA3">
        <w:rPr>
          <w:sz w:val="24"/>
          <w:szCs w:val="24"/>
        </w:rPr>
        <w:t xml:space="preserve"> </w:t>
      </w:r>
      <w:r>
        <w:rPr>
          <w:sz w:val="24"/>
          <w:szCs w:val="24"/>
        </w:rPr>
        <w:t xml:space="preserve">members. </w:t>
      </w:r>
    </w:p>
    <w:p w14:paraId="1B4A2EC3" w14:textId="2E43EC32" w:rsidR="00407346" w:rsidRPr="0051424D" w:rsidRDefault="0005473C" w:rsidP="008B3B87">
      <w:pPr>
        <w:pStyle w:val="ListParagraph"/>
        <w:numPr>
          <w:ilvl w:val="0"/>
          <w:numId w:val="2"/>
        </w:numPr>
        <w:spacing w:before="240" w:after="240"/>
        <w:ind w:left="540" w:right="-360" w:hanging="270"/>
        <w:rPr>
          <w:sz w:val="24"/>
          <w:szCs w:val="24"/>
        </w:rPr>
      </w:pPr>
      <w:r w:rsidRPr="008B3B87">
        <w:rPr>
          <w:b/>
          <w:sz w:val="24"/>
          <w:szCs w:val="24"/>
        </w:rPr>
        <w:t>March</w:t>
      </w:r>
      <w:r w:rsidR="001B0378">
        <w:rPr>
          <w:sz w:val="24"/>
          <w:szCs w:val="24"/>
        </w:rPr>
        <w:t xml:space="preserve">: </w:t>
      </w:r>
      <w:r w:rsidR="00861BA3">
        <w:rPr>
          <w:sz w:val="24"/>
          <w:szCs w:val="24"/>
        </w:rPr>
        <w:t xml:space="preserve">120 </w:t>
      </w:r>
      <w:r w:rsidR="00063AC8">
        <w:rPr>
          <w:sz w:val="24"/>
          <w:szCs w:val="24"/>
        </w:rPr>
        <w:t>a</w:t>
      </w:r>
      <w:r w:rsidR="00861BA3">
        <w:rPr>
          <w:sz w:val="24"/>
          <w:szCs w:val="24"/>
        </w:rPr>
        <w:t>pplication</w:t>
      </w:r>
      <w:r w:rsidR="00063AC8">
        <w:rPr>
          <w:sz w:val="24"/>
          <w:szCs w:val="24"/>
        </w:rPr>
        <w:t>s</w:t>
      </w:r>
      <w:r w:rsidR="00861BA3">
        <w:rPr>
          <w:sz w:val="24"/>
          <w:szCs w:val="24"/>
        </w:rPr>
        <w:t xml:space="preserve"> received</w:t>
      </w:r>
      <w:r w:rsidR="00063AC8">
        <w:rPr>
          <w:sz w:val="24"/>
          <w:szCs w:val="24"/>
        </w:rPr>
        <w:t xml:space="preserve"> and reviewed</w:t>
      </w:r>
      <w:r w:rsidR="008B3B87">
        <w:rPr>
          <w:sz w:val="24"/>
          <w:szCs w:val="24"/>
        </w:rPr>
        <w:t>.</w:t>
      </w:r>
      <w:r w:rsidR="00861BA3">
        <w:rPr>
          <w:sz w:val="24"/>
          <w:szCs w:val="24"/>
        </w:rPr>
        <w:t xml:space="preserve"> </w:t>
      </w:r>
      <w:r w:rsidR="000E0120">
        <w:rPr>
          <w:sz w:val="24"/>
          <w:szCs w:val="24"/>
        </w:rPr>
        <w:t>D</w:t>
      </w:r>
      <w:r w:rsidR="001C098C">
        <w:rPr>
          <w:sz w:val="24"/>
          <w:szCs w:val="24"/>
        </w:rPr>
        <w:t>raft grant application process</w:t>
      </w:r>
      <w:r w:rsidR="000E0120">
        <w:rPr>
          <w:sz w:val="24"/>
          <w:szCs w:val="24"/>
        </w:rPr>
        <w:t xml:space="preserve"> review launched</w:t>
      </w:r>
      <w:r w:rsidR="001C098C">
        <w:rPr>
          <w:sz w:val="24"/>
          <w:szCs w:val="24"/>
        </w:rPr>
        <w:t>.</w:t>
      </w:r>
    </w:p>
    <w:p w14:paraId="6870C1AF" w14:textId="057FE7BC" w:rsidR="008B3B87" w:rsidRDefault="008B3B87" w:rsidP="0005473C">
      <w:pPr>
        <w:pStyle w:val="ListParagraph"/>
        <w:numPr>
          <w:ilvl w:val="0"/>
          <w:numId w:val="2"/>
        </w:numPr>
        <w:ind w:left="540" w:hanging="270"/>
        <w:rPr>
          <w:sz w:val="24"/>
          <w:szCs w:val="24"/>
        </w:rPr>
      </w:pPr>
      <w:r w:rsidRPr="008B3B87">
        <w:rPr>
          <w:b/>
          <w:sz w:val="24"/>
          <w:szCs w:val="24"/>
        </w:rPr>
        <w:t>April</w:t>
      </w:r>
      <w:r>
        <w:rPr>
          <w:sz w:val="24"/>
          <w:szCs w:val="24"/>
        </w:rPr>
        <w:t xml:space="preserve">: </w:t>
      </w:r>
      <w:r w:rsidR="00572558">
        <w:rPr>
          <w:sz w:val="24"/>
          <w:szCs w:val="24"/>
        </w:rPr>
        <w:t>Advisory Committee and Working Group members notified</w:t>
      </w:r>
      <w:r w:rsidR="000E0120">
        <w:rPr>
          <w:sz w:val="24"/>
          <w:szCs w:val="24"/>
        </w:rPr>
        <w:t>. M</w:t>
      </w:r>
      <w:r w:rsidR="00572558">
        <w:rPr>
          <w:sz w:val="24"/>
          <w:szCs w:val="24"/>
        </w:rPr>
        <w:t xml:space="preserve">embership lists </w:t>
      </w:r>
      <w:r w:rsidR="000E0120">
        <w:rPr>
          <w:sz w:val="24"/>
          <w:szCs w:val="24"/>
        </w:rPr>
        <w:t xml:space="preserve">of committee and work groups </w:t>
      </w:r>
      <w:r w:rsidR="00572558">
        <w:rPr>
          <w:sz w:val="24"/>
          <w:szCs w:val="24"/>
        </w:rPr>
        <w:t>will be posted on Outdoor School website in late April. Anticipate posting job announcement for</w:t>
      </w:r>
      <w:r w:rsidR="00D366B2">
        <w:rPr>
          <w:sz w:val="24"/>
          <w:szCs w:val="24"/>
        </w:rPr>
        <w:t xml:space="preserve"> </w:t>
      </w:r>
      <w:r>
        <w:rPr>
          <w:sz w:val="24"/>
          <w:szCs w:val="24"/>
        </w:rPr>
        <w:t xml:space="preserve">Outdoor School </w:t>
      </w:r>
      <w:r w:rsidR="00572558">
        <w:rPr>
          <w:sz w:val="24"/>
          <w:szCs w:val="24"/>
        </w:rPr>
        <w:t xml:space="preserve">leadership position. </w:t>
      </w:r>
    </w:p>
    <w:p w14:paraId="79E7E862" w14:textId="4CEDB5F7" w:rsidR="008B3B87" w:rsidRPr="008B3B87" w:rsidRDefault="008B3B87" w:rsidP="008B3B87">
      <w:pPr>
        <w:pStyle w:val="ListParagraph"/>
        <w:numPr>
          <w:ilvl w:val="0"/>
          <w:numId w:val="2"/>
        </w:numPr>
        <w:ind w:left="540" w:hanging="270"/>
        <w:rPr>
          <w:sz w:val="24"/>
          <w:szCs w:val="24"/>
        </w:rPr>
      </w:pPr>
      <w:r w:rsidRPr="008B3B87">
        <w:rPr>
          <w:b/>
          <w:sz w:val="24"/>
          <w:szCs w:val="24"/>
        </w:rPr>
        <w:t>May</w:t>
      </w:r>
      <w:r w:rsidR="00D366B2">
        <w:rPr>
          <w:b/>
          <w:sz w:val="24"/>
          <w:szCs w:val="24"/>
        </w:rPr>
        <w:t xml:space="preserve"> 5</w:t>
      </w:r>
      <w:r w:rsidR="00572558">
        <w:rPr>
          <w:b/>
          <w:sz w:val="24"/>
          <w:szCs w:val="24"/>
        </w:rPr>
        <w:t>–6</w:t>
      </w:r>
      <w:r w:rsidRPr="008B3B87">
        <w:rPr>
          <w:sz w:val="24"/>
          <w:szCs w:val="24"/>
        </w:rPr>
        <w:t>: Advisory Committee meet</w:t>
      </w:r>
      <w:r w:rsidR="00C14D9E">
        <w:rPr>
          <w:sz w:val="24"/>
          <w:szCs w:val="24"/>
        </w:rPr>
        <w:t xml:space="preserve">ing. </w:t>
      </w:r>
      <w:r w:rsidRPr="008B3B87">
        <w:rPr>
          <w:sz w:val="24"/>
          <w:szCs w:val="24"/>
        </w:rPr>
        <w:t xml:space="preserve"> </w:t>
      </w:r>
    </w:p>
    <w:p w14:paraId="15FA63B3" w14:textId="3F1C7D6F" w:rsidR="00C14D9E" w:rsidRPr="00C14D9E" w:rsidRDefault="00235A6C" w:rsidP="00D67DF4">
      <w:pPr>
        <w:pStyle w:val="ListParagraph"/>
        <w:numPr>
          <w:ilvl w:val="0"/>
          <w:numId w:val="2"/>
        </w:numPr>
        <w:tabs>
          <w:tab w:val="left" w:pos="4320"/>
        </w:tabs>
        <w:ind w:left="540" w:hanging="270"/>
        <w:rPr>
          <w:rFonts w:ascii="Calibri" w:eastAsia="Calibri" w:hAnsi="Calibri"/>
          <w:szCs w:val="24"/>
        </w:rPr>
      </w:pPr>
      <w:r w:rsidRPr="00C14D9E">
        <w:rPr>
          <w:b/>
          <w:sz w:val="24"/>
          <w:szCs w:val="24"/>
        </w:rPr>
        <w:t>June</w:t>
      </w:r>
      <w:r w:rsidR="00C14D9E" w:rsidRPr="00C14D9E">
        <w:rPr>
          <w:sz w:val="24"/>
          <w:szCs w:val="24"/>
        </w:rPr>
        <w:t xml:space="preserve">: </w:t>
      </w:r>
      <w:r w:rsidR="009D052E">
        <w:rPr>
          <w:sz w:val="24"/>
          <w:szCs w:val="24"/>
        </w:rPr>
        <w:t>Anticipate</w:t>
      </w:r>
      <w:r w:rsidR="00572558">
        <w:rPr>
          <w:sz w:val="24"/>
          <w:szCs w:val="24"/>
        </w:rPr>
        <w:t xml:space="preserve"> interviews and selection of Outdoor School leader.</w:t>
      </w:r>
      <w:r w:rsidRPr="00C14D9E">
        <w:rPr>
          <w:sz w:val="24"/>
          <w:szCs w:val="24"/>
        </w:rPr>
        <w:t xml:space="preserve"> </w:t>
      </w:r>
    </w:p>
    <w:p w14:paraId="5807A34D" w14:textId="06B0969F" w:rsidR="00C14D9E" w:rsidRPr="00C14D9E" w:rsidRDefault="00C14D9E" w:rsidP="00D67DF4">
      <w:pPr>
        <w:pStyle w:val="ListParagraph"/>
        <w:numPr>
          <w:ilvl w:val="0"/>
          <w:numId w:val="2"/>
        </w:numPr>
        <w:tabs>
          <w:tab w:val="left" w:pos="4320"/>
        </w:tabs>
        <w:ind w:left="540" w:hanging="270"/>
        <w:rPr>
          <w:rFonts w:ascii="Calibri" w:eastAsia="Calibri" w:hAnsi="Calibri"/>
          <w:sz w:val="24"/>
          <w:szCs w:val="24"/>
        </w:rPr>
      </w:pPr>
      <w:r w:rsidRPr="00C14D9E">
        <w:rPr>
          <w:b/>
          <w:sz w:val="24"/>
          <w:szCs w:val="24"/>
        </w:rPr>
        <w:t>July</w:t>
      </w:r>
      <w:r w:rsidRPr="00C14D9E">
        <w:rPr>
          <w:sz w:val="24"/>
          <w:szCs w:val="24"/>
        </w:rPr>
        <w:t xml:space="preserve">: </w:t>
      </w:r>
      <w:r w:rsidR="009D052E">
        <w:rPr>
          <w:rFonts w:ascii="Calibri" w:eastAsia="Times New Roman" w:hAnsi="Calibri"/>
          <w:sz w:val="24"/>
          <w:szCs w:val="24"/>
        </w:rPr>
        <w:t>B</w:t>
      </w:r>
      <w:r w:rsidRPr="00C14D9E">
        <w:rPr>
          <w:rFonts w:ascii="Calibri" w:eastAsia="Times New Roman" w:hAnsi="Calibri"/>
          <w:sz w:val="24"/>
          <w:szCs w:val="24"/>
        </w:rPr>
        <w:t xml:space="preserve">egin accepting applications </w:t>
      </w:r>
      <w:r w:rsidR="00B73ABC">
        <w:rPr>
          <w:rFonts w:ascii="Calibri" w:eastAsia="Times New Roman" w:hAnsi="Calibri"/>
          <w:sz w:val="24"/>
          <w:szCs w:val="24"/>
        </w:rPr>
        <w:t xml:space="preserve">from </w:t>
      </w:r>
      <w:r w:rsidRPr="00C14D9E">
        <w:rPr>
          <w:rFonts w:ascii="Calibri" w:eastAsia="Times New Roman" w:hAnsi="Calibri"/>
          <w:sz w:val="24"/>
          <w:szCs w:val="24"/>
        </w:rPr>
        <w:t xml:space="preserve">school districts and </w:t>
      </w:r>
      <w:r w:rsidR="009D052E">
        <w:rPr>
          <w:rFonts w:ascii="Calibri" w:eastAsia="Times New Roman" w:hAnsi="Calibri"/>
          <w:sz w:val="24"/>
          <w:szCs w:val="24"/>
        </w:rPr>
        <w:t>education service districts</w:t>
      </w:r>
      <w:r w:rsidR="009D052E" w:rsidRPr="00C14D9E">
        <w:rPr>
          <w:rFonts w:ascii="Calibri" w:eastAsia="Times New Roman" w:hAnsi="Calibri"/>
          <w:sz w:val="24"/>
          <w:szCs w:val="24"/>
        </w:rPr>
        <w:t xml:space="preserve"> </w:t>
      </w:r>
      <w:r w:rsidRPr="00C14D9E">
        <w:rPr>
          <w:rFonts w:ascii="Calibri" w:eastAsia="Times New Roman" w:hAnsi="Calibri"/>
          <w:sz w:val="24"/>
          <w:szCs w:val="24"/>
        </w:rPr>
        <w:t xml:space="preserve">for </w:t>
      </w:r>
      <w:r w:rsidR="009D052E">
        <w:rPr>
          <w:rFonts w:ascii="Calibri" w:eastAsia="Times New Roman" w:hAnsi="Calibri"/>
          <w:sz w:val="24"/>
          <w:szCs w:val="24"/>
        </w:rPr>
        <w:t>O</w:t>
      </w:r>
      <w:r w:rsidRPr="00C14D9E">
        <w:rPr>
          <w:rFonts w:ascii="Calibri" w:eastAsia="Times New Roman" w:hAnsi="Calibri"/>
          <w:sz w:val="24"/>
          <w:szCs w:val="24"/>
        </w:rPr>
        <w:t xml:space="preserve">utdoor </w:t>
      </w:r>
      <w:r w:rsidR="009D052E">
        <w:rPr>
          <w:rFonts w:ascii="Calibri" w:eastAsia="Times New Roman" w:hAnsi="Calibri"/>
          <w:sz w:val="24"/>
          <w:szCs w:val="24"/>
        </w:rPr>
        <w:t>S</w:t>
      </w:r>
      <w:r w:rsidRPr="00C14D9E">
        <w:rPr>
          <w:rFonts w:ascii="Calibri" w:eastAsia="Times New Roman" w:hAnsi="Calibri"/>
          <w:sz w:val="24"/>
          <w:szCs w:val="24"/>
        </w:rPr>
        <w:t xml:space="preserve">chool </w:t>
      </w:r>
      <w:r w:rsidR="00B73ABC">
        <w:rPr>
          <w:rFonts w:ascii="Calibri" w:eastAsia="Times New Roman" w:hAnsi="Calibri"/>
          <w:sz w:val="24"/>
          <w:szCs w:val="24"/>
        </w:rPr>
        <w:t xml:space="preserve">programs </w:t>
      </w:r>
      <w:r w:rsidRPr="00C14D9E">
        <w:rPr>
          <w:rFonts w:ascii="Calibri" w:eastAsia="Times New Roman" w:hAnsi="Calibri"/>
          <w:sz w:val="24"/>
          <w:szCs w:val="24"/>
        </w:rPr>
        <w:t>for the 2017</w:t>
      </w:r>
      <w:r w:rsidR="009D052E">
        <w:rPr>
          <w:rFonts w:ascii="Calibri" w:eastAsia="Times New Roman" w:hAnsi="Calibri"/>
          <w:sz w:val="24"/>
          <w:szCs w:val="24"/>
        </w:rPr>
        <w:t>–</w:t>
      </w:r>
      <w:r w:rsidRPr="00C14D9E">
        <w:rPr>
          <w:rFonts w:ascii="Calibri" w:eastAsia="Times New Roman" w:hAnsi="Calibri"/>
          <w:sz w:val="24"/>
          <w:szCs w:val="24"/>
        </w:rPr>
        <w:t>2018 school year. (</w:t>
      </w:r>
      <w:r w:rsidR="00B73ABC">
        <w:rPr>
          <w:rFonts w:ascii="Calibri" w:eastAsia="Times New Roman" w:hAnsi="Calibri"/>
          <w:sz w:val="24"/>
          <w:szCs w:val="24"/>
        </w:rPr>
        <w:t xml:space="preserve">Grants to be provided </w:t>
      </w:r>
      <w:r w:rsidR="00B73ABC">
        <w:rPr>
          <w:sz w:val="24"/>
          <w:szCs w:val="24"/>
        </w:rPr>
        <w:t>d</w:t>
      </w:r>
      <w:r w:rsidR="009D052E" w:rsidRPr="001E4115">
        <w:rPr>
          <w:sz w:val="24"/>
          <w:szCs w:val="24"/>
        </w:rPr>
        <w:t>ependent on the Oregon Legislature approving funding for Outdoor School to begin July 2017</w:t>
      </w:r>
      <w:r w:rsidRPr="00C14D9E">
        <w:rPr>
          <w:rFonts w:ascii="Calibri" w:eastAsia="Times New Roman" w:hAnsi="Calibri"/>
          <w:sz w:val="24"/>
          <w:szCs w:val="24"/>
        </w:rPr>
        <w:t>)</w:t>
      </w:r>
    </w:p>
    <w:p w14:paraId="7B93D2D6" w14:textId="2F3F0217" w:rsidR="00F20CEA" w:rsidRPr="009D052E" w:rsidRDefault="008609C2" w:rsidP="009D052E">
      <w:pPr>
        <w:pStyle w:val="ListParagraph"/>
        <w:numPr>
          <w:ilvl w:val="0"/>
          <w:numId w:val="2"/>
        </w:numPr>
        <w:ind w:left="540" w:hanging="270"/>
        <w:rPr>
          <w:sz w:val="24"/>
          <w:szCs w:val="24"/>
          <w:u w:val="single"/>
        </w:rPr>
      </w:pPr>
      <w:r w:rsidRPr="00C14D9E">
        <w:rPr>
          <w:b/>
          <w:sz w:val="24"/>
          <w:szCs w:val="24"/>
        </w:rPr>
        <w:t>September</w:t>
      </w:r>
      <w:r w:rsidR="00D366B2">
        <w:rPr>
          <w:sz w:val="24"/>
          <w:szCs w:val="24"/>
        </w:rPr>
        <w:t xml:space="preserve">: </w:t>
      </w:r>
      <w:r w:rsidR="009D052E">
        <w:rPr>
          <w:sz w:val="24"/>
          <w:szCs w:val="24"/>
        </w:rPr>
        <w:t>If legislative funding is approved, s</w:t>
      </w:r>
      <w:r w:rsidR="00D366B2">
        <w:rPr>
          <w:sz w:val="24"/>
          <w:szCs w:val="24"/>
        </w:rPr>
        <w:t xml:space="preserve">tudents begin attending Outdoor </w:t>
      </w:r>
      <w:r w:rsidR="009D052E">
        <w:rPr>
          <w:sz w:val="24"/>
          <w:szCs w:val="24"/>
        </w:rPr>
        <w:t>S</w:t>
      </w:r>
      <w:r w:rsidR="00D366B2">
        <w:rPr>
          <w:sz w:val="24"/>
          <w:szCs w:val="24"/>
        </w:rPr>
        <w:t xml:space="preserve">chool. </w:t>
      </w:r>
    </w:p>
    <w:sectPr w:rsidR="00F20CEA" w:rsidRPr="009D052E" w:rsidSect="001B0378">
      <w:headerReference w:type="default" r:id="rId9"/>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7367D" w14:textId="77777777" w:rsidR="0079158E" w:rsidRDefault="0079158E" w:rsidP="00496D7A">
      <w:pPr>
        <w:spacing w:after="0" w:line="240" w:lineRule="auto"/>
      </w:pPr>
      <w:r>
        <w:separator/>
      </w:r>
    </w:p>
  </w:endnote>
  <w:endnote w:type="continuationSeparator" w:id="0">
    <w:p w14:paraId="37870CF3" w14:textId="77777777" w:rsidR="0079158E" w:rsidRDefault="0079158E" w:rsidP="0049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05EE1" w14:textId="77777777" w:rsidR="0079158E" w:rsidRDefault="0079158E" w:rsidP="00496D7A">
      <w:pPr>
        <w:spacing w:after="0" w:line="240" w:lineRule="auto"/>
      </w:pPr>
      <w:r>
        <w:separator/>
      </w:r>
    </w:p>
  </w:footnote>
  <w:footnote w:type="continuationSeparator" w:id="0">
    <w:p w14:paraId="6C35618C" w14:textId="77777777" w:rsidR="0079158E" w:rsidRDefault="0079158E" w:rsidP="00496D7A">
      <w:pPr>
        <w:spacing w:after="0" w:line="240" w:lineRule="auto"/>
      </w:pPr>
      <w:r>
        <w:continuationSeparator/>
      </w:r>
    </w:p>
  </w:footnote>
  <w:footnote w:id="1">
    <w:p w14:paraId="1FE8D66A" w14:textId="08E4A747" w:rsidR="000672DF" w:rsidRDefault="000672DF">
      <w:pPr>
        <w:pStyle w:val="FootnoteText"/>
      </w:pPr>
      <w:r>
        <w:rPr>
          <w:rStyle w:val="FootnoteReference"/>
        </w:rPr>
        <w:footnoteRef/>
      </w:r>
      <w:r>
        <w:t xml:space="preserve"> </w:t>
      </w:r>
      <w:r w:rsidRPr="00BB30DB">
        <w:rPr>
          <w:i/>
        </w:rPr>
        <w:t>Outdoor School Updates and Information</w:t>
      </w:r>
      <w:r>
        <w:t xml:space="preserve"> </w:t>
      </w:r>
      <w:r w:rsidR="00DD4CEC">
        <w:t>announcements are</w:t>
      </w:r>
      <w:r>
        <w:t xml:space="preserve"> </w:t>
      </w:r>
      <w:r w:rsidR="00DD4CEC">
        <w:t xml:space="preserve">published </w:t>
      </w:r>
      <w:r>
        <w:t xml:space="preserve">monthly or as progress is made in development of the program. To </w:t>
      </w:r>
      <w:r w:rsidR="00F2646C">
        <w:t xml:space="preserve">be added to the stakeholder listserv and </w:t>
      </w:r>
      <w:r>
        <w:t xml:space="preserve">receive </w:t>
      </w:r>
      <w:r w:rsidR="00F2646C">
        <w:t>these announcements</w:t>
      </w:r>
      <w:r>
        <w:t xml:space="preserve"> directly, send your email address to </w:t>
      </w:r>
      <w:r w:rsidR="002C6D52">
        <w:t>outdoorschool</w:t>
      </w:r>
      <w:r w:rsidR="00BB30DB">
        <w:t>@oregonstate.edu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89817" w14:textId="77777777" w:rsidR="00496D7A" w:rsidRDefault="00496D7A">
    <w:pPr>
      <w:pStyle w:val="Header"/>
    </w:pPr>
    <w:r>
      <w:rPr>
        <w:b/>
        <w:noProof/>
        <w:sz w:val="32"/>
        <w:szCs w:val="32"/>
      </w:rPr>
      <w:drawing>
        <wp:inline distT="0" distB="0" distL="0" distR="0" wp14:anchorId="4B2CEC17" wp14:editId="156A0906">
          <wp:extent cx="2059388" cy="481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_h_cmyk.eps"/>
                  <pic:cNvPicPr/>
                </pic:nvPicPr>
                <pic:blipFill>
                  <a:blip r:embed="rId1">
                    <a:extLst>
                      <a:ext uri="{28A0092B-C50C-407E-A947-70E740481C1C}">
                        <a14:useLocalDpi xmlns:a14="http://schemas.microsoft.com/office/drawing/2010/main" val="0"/>
                      </a:ext>
                    </a:extLst>
                  </a:blip>
                  <a:stretch>
                    <a:fillRect/>
                  </a:stretch>
                </pic:blipFill>
                <pic:spPr>
                  <a:xfrm>
                    <a:off x="0" y="0"/>
                    <a:ext cx="2077841" cy="4859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3442B"/>
    <w:multiLevelType w:val="hybridMultilevel"/>
    <w:tmpl w:val="C3C0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D4E24"/>
    <w:multiLevelType w:val="hybridMultilevel"/>
    <w:tmpl w:val="E6722156"/>
    <w:lvl w:ilvl="0" w:tplc="A9325E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41C5F"/>
    <w:multiLevelType w:val="hybridMultilevel"/>
    <w:tmpl w:val="E1E6D386"/>
    <w:lvl w:ilvl="0" w:tplc="A9325E4A">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EA"/>
    <w:rsid w:val="0005473C"/>
    <w:rsid w:val="00063AC8"/>
    <w:rsid w:val="000672DF"/>
    <w:rsid w:val="000E0120"/>
    <w:rsid w:val="00120D72"/>
    <w:rsid w:val="00127004"/>
    <w:rsid w:val="00166628"/>
    <w:rsid w:val="001B0378"/>
    <w:rsid w:val="001C098C"/>
    <w:rsid w:val="001E4115"/>
    <w:rsid w:val="00235A6C"/>
    <w:rsid w:val="00263F97"/>
    <w:rsid w:val="00273C87"/>
    <w:rsid w:val="00285DE3"/>
    <w:rsid w:val="002C6D52"/>
    <w:rsid w:val="0031029A"/>
    <w:rsid w:val="003D3E49"/>
    <w:rsid w:val="00407346"/>
    <w:rsid w:val="0047015D"/>
    <w:rsid w:val="00477CD3"/>
    <w:rsid w:val="00496D7A"/>
    <w:rsid w:val="00505D9F"/>
    <w:rsid w:val="0051424D"/>
    <w:rsid w:val="0051686F"/>
    <w:rsid w:val="00546122"/>
    <w:rsid w:val="00572558"/>
    <w:rsid w:val="00594D71"/>
    <w:rsid w:val="005C1118"/>
    <w:rsid w:val="005C4CDE"/>
    <w:rsid w:val="006108AF"/>
    <w:rsid w:val="00651C7F"/>
    <w:rsid w:val="006B6CA7"/>
    <w:rsid w:val="006E488C"/>
    <w:rsid w:val="007312E5"/>
    <w:rsid w:val="00735CEE"/>
    <w:rsid w:val="007661C4"/>
    <w:rsid w:val="00766231"/>
    <w:rsid w:val="0079158E"/>
    <w:rsid w:val="00795A21"/>
    <w:rsid w:val="00817FEF"/>
    <w:rsid w:val="008609C2"/>
    <w:rsid w:val="00861BA3"/>
    <w:rsid w:val="008B3B87"/>
    <w:rsid w:val="00934124"/>
    <w:rsid w:val="00961F39"/>
    <w:rsid w:val="0098528F"/>
    <w:rsid w:val="009A48C3"/>
    <w:rsid w:val="009B5DAB"/>
    <w:rsid w:val="009D052E"/>
    <w:rsid w:val="009D0E55"/>
    <w:rsid w:val="00A05BAA"/>
    <w:rsid w:val="00A308F3"/>
    <w:rsid w:val="00A94377"/>
    <w:rsid w:val="00AB1143"/>
    <w:rsid w:val="00B11A27"/>
    <w:rsid w:val="00B24F8F"/>
    <w:rsid w:val="00B73ABC"/>
    <w:rsid w:val="00B90303"/>
    <w:rsid w:val="00BB30DB"/>
    <w:rsid w:val="00BB7B6B"/>
    <w:rsid w:val="00C05F24"/>
    <w:rsid w:val="00C14D9E"/>
    <w:rsid w:val="00C50101"/>
    <w:rsid w:val="00C62A96"/>
    <w:rsid w:val="00C6766F"/>
    <w:rsid w:val="00CA27E4"/>
    <w:rsid w:val="00D22836"/>
    <w:rsid w:val="00D32437"/>
    <w:rsid w:val="00D366B2"/>
    <w:rsid w:val="00DA31C3"/>
    <w:rsid w:val="00DD4CEC"/>
    <w:rsid w:val="00F20CEA"/>
    <w:rsid w:val="00F2646C"/>
    <w:rsid w:val="00FC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5AA"/>
  <w15:chartTrackingRefBased/>
  <w15:docId w15:val="{98F59AD1-5355-4ACC-A65F-37EE778F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28F"/>
    <w:rPr>
      <w:color w:val="0563C1" w:themeColor="hyperlink"/>
      <w:u w:val="single"/>
    </w:rPr>
  </w:style>
  <w:style w:type="paragraph" w:styleId="ListParagraph">
    <w:name w:val="List Paragraph"/>
    <w:basedOn w:val="Normal"/>
    <w:uiPriority w:val="34"/>
    <w:qFormat/>
    <w:rsid w:val="00961F39"/>
    <w:pPr>
      <w:ind w:left="720"/>
      <w:contextualSpacing/>
    </w:pPr>
  </w:style>
  <w:style w:type="paragraph" w:styleId="BalloonText">
    <w:name w:val="Balloon Text"/>
    <w:basedOn w:val="Normal"/>
    <w:link w:val="BalloonTextChar"/>
    <w:uiPriority w:val="99"/>
    <w:semiHidden/>
    <w:unhideWhenUsed/>
    <w:rsid w:val="00934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124"/>
    <w:rPr>
      <w:rFonts w:ascii="Segoe UI" w:hAnsi="Segoe UI" w:cs="Segoe UI"/>
      <w:sz w:val="18"/>
      <w:szCs w:val="18"/>
    </w:rPr>
  </w:style>
  <w:style w:type="paragraph" w:styleId="Header">
    <w:name w:val="header"/>
    <w:basedOn w:val="Normal"/>
    <w:link w:val="HeaderChar"/>
    <w:uiPriority w:val="99"/>
    <w:unhideWhenUsed/>
    <w:rsid w:val="00496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D7A"/>
  </w:style>
  <w:style w:type="paragraph" w:styleId="Footer">
    <w:name w:val="footer"/>
    <w:basedOn w:val="Normal"/>
    <w:link w:val="FooterChar"/>
    <w:uiPriority w:val="99"/>
    <w:unhideWhenUsed/>
    <w:rsid w:val="00496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D7A"/>
  </w:style>
  <w:style w:type="paragraph" w:styleId="FootnoteText">
    <w:name w:val="footnote text"/>
    <w:basedOn w:val="Normal"/>
    <w:link w:val="FootnoteTextChar"/>
    <w:uiPriority w:val="99"/>
    <w:semiHidden/>
    <w:unhideWhenUsed/>
    <w:rsid w:val="000672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2DF"/>
    <w:rPr>
      <w:sz w:val="20"/>
      <w:szCs w:val="20"/>
    </w:rPr>
  </w:style>
  <w:style w:type="character" w:styleId="FootnoteReference">
    <w:name w:val="footnote reference"/>
    <w:basedOn w:val="DefaultParagraphFont"/>
    <w:uiPriority w:val="99"/>
    <w:semiHidden/>
    <w:unhideWhenUsed/>
    <w:rsid w:val="000672DF"/>
    <w:rPr>
      <w:vertAlign w:val="superscript"/>
    </w:rPr>
  </w:style>
  <w:style w:type="character" w:styleId="FollowedHyperlink">
    <w:name w:val="FollowedHyperlink"/>
    <w:basedOn w:val="DefaultParagraphFont"/>
    <w:uiPriority w:val="99"/>
    <w:semiHidden/>
    <w:unhideWhenUsed/>
    <w:rsid w:val="00FC35E0"/>
    <w:rPr>
      <w:color w:val="954F72" w:themeColor="followedHyperlink"/>
      <w:u w:val="single"/>
    </w:rPr>
  </w:style>
  <w:style w:type="character" w:styleId="CommentReference">
    <w:name w:val="annotation reference"/>
    <w:basedOn w:val="DefaultParagraphFont"/>
    <w:uiPriority w:val="99"/>
    <w:semiHidden/>
    <w:unhideWhenUsed/>
    <w:rsid w:val="00263F97"/>
    <w:rPr>
      <w:sz w:val="16"/>
      <w:szCs w:val="16"/>
    </w:rPr>
  </w:style>
  <w:style w:type="paragraph" w:styleId="CommentText">
    <w:name w:val="annotation text"/>
    <w:basedOn w:val="Normal"/>
    <w:link w:val="CommentTextChar"/>
    <w:uiPriority w:val="99"/>
    <w:semiHidden/>
    <w:unhideWhenUsed/>
    <w:rsid w:val="00263F97"/>
    <w:pPr>
      <w:spacing w:line="240" w:lineRule="auto"/>
    </w:pPr>
    <w:rPr>
      <w:sz w:val="20"/>
      <w:szCs w:val="20"/>
    </w:rPr>
  </w:style>
  <w:style w:type="character" w:customStyle="1" w:styleId="CommentTextChar">
    <w:name w:val="Comment Text Char"/>
    <w:basedOn w:val="DefaultParagraphFont"/>
    <w:link w:val="CommentText"/>
    <w:uiPriority w:val="99"/>
    <w:semiHidden/>
    <w:rsid w:val="00263F97"/>
    <w:rPr>
      <w:sz w:val="20"/>
      <w:szCs w:val="20"/>
    </w:rPr>
  </w:style>
  <w:style w:type="paragraph" w:styleId="CommentSubject">
    <w:name w:val="annotation subject"/>
    <w:basedOn w:val="CommentText"/>
    <w:next w:val="CommentText"/>
    <w:link w:val="CommentSubjectChar"/>
    <w:uiPriority w:val="99"/>
    <w:semiHidden/>
    <w:unhideWhenUsed/>
    <w:rsid w:val="00263F97"/>
    <w:rPr>
      <w:b/>
      <w:bCs/>
    </w:rPr>
  </w:style>
  <w:style w:type="character" w:customStyle="1" w:styleId="CommentSubjectChar">
    <w:name w:val="Comment Subject Char"/>
    <w:basedOn w:val="CommentTextChar"/>
    <w:link w:val="CommentSubject"/>
    <w:uiPriority w:val="99"/>
    <w:semiHidden/>
    <w:rsid w:val="00263F97"/>
    <w:rPr>
      <w:b/>
      <w:bCs/>
      <w:sz w:val="20"/>
      <w:szCs w:val="20"/>
    </w:rPr>
  </w:style>
  <w:style w:type="paragraph" w:styleId="Revision">
    <w:name w:val="Revision"/>
    <w:hidden/>
    <w:uiPriority w:val="99"/>
    <w:semiHidden/>
    <w:rsid w:val="006108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elp.oregonstate.edu/outdoorschoo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BDA3-9540-4008-858F-3757ED38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Sahnow, Susan</dc:creator>
  <cp:keywords/>
  <dc:description/>
  <cp:lastModifiedBy>Mendenhall, Jenna R</cp:lastModifiedBy>
  <cp:revision>2</cp:revision>
  <cp:lastPrinted>2017-01-11T01:26:00Z</cp:lastPrinted>
  <dcterms:created xsi:type="dcterms:W3CDTF">2017-04-14T23:57:00Z</dcterms:created>
  <dcterms:modified xsi:type="dcterms:W3CDTF">2017-04-14T23:57:00Z</dcterms:modified>
</cp:coreProperties>
</file>